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41"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DB7017">
        <w:rPr>
          <w:rFonts w:ascii="Palatino Linotype" w:hAnsi="Palatino Linotype" w:cs="Arial"/>
          <w:b/>
          <w:sz w:val="24"/>
          <w:szCs w:val="24"/>
        </w:rPr>
        <w:t>00217</w:t>
      </w:r>
      <w:r w:rsidR="00D206BF">
        <w:rPr>
          <w:rFonts w:ascii="Palatino Linotype" w:hAnsi="Palatino Linotype" w:cs="Arial"/>
          <w:b/>
          <w:sz w:val="24"/>
          <w:szCs w:val="24"/>
        </w:rPr>
        <w:t>/INFOEM/IP/RR/2019.</w:t>
      </w:r>
    </w:p>
    <w:p w:rsidR="0036569E" w:rsidRDefault="0036569E"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4A7F30" w:rsidRPr="004A7F30" w:rsidRDefault="00E6179D">
          <w:pPr>
            <w:pStyle w:val="TDC1"/>
            <w:rPr>
              <w:rFonts w:asciiTheme="minorHAnsi" w:eastAsiaTheme="minorEastAsia" w:hAnsiTheme="minorHAnsi"/>
              <w:b w:val="0"/>
              <w:sz w:val="24"/>
              <w:szCs w:val="24"/>
              <w:lang w:eastAsia="es-MX"/>
            </w:rPr>
          </w:pPr>
          <w:r w:rsidRPr="004A7F30">
            <w:rPr>
              <w:sz w:val="24"/>
              <w:szCs w:val="24"/>
            </w:rPr>
            <w:fldChar w:fldCharType="begin"/>
          </w:r>
          <w:r w:rsidRPr="004A7F30">
            <w:rPr>
              <w:sz w:val="24"/>
              <w:szCs w:val="24"/>
            </w:rPr>
            <w:instrText xml:space="preserve"> TOC \o "1-3" \h \z \u </w:instrText>
          </w:r>
          <w:r w:rsidRPr="004A7F30">
            <w:rPr>
              <w:sz w:val="24"/>
              <w:szCs w:val="24"/>
            </w:rPr>
            <w:fldChar w:fldCharType="separate"/>
          </w:r>
          <w:hyperlink w:anchor="_Toc4401930" w:history="1">
            <w:r w:rsidR="004A7F30" w:rsidRPr="004A7F30">
              <w:rPr>
                <w:rStyle w:val="Hipervnculo"/>
                <w:rFonts w:eastAsia="Times New Roman"/>
                <w:sz w:val="24"/>
                <w:szCs w:val="24"/>
              </w:rPr>
              <w:t>I.</w:t>
            </w:r>
            <w:r w:rsidR="004A7F30" w:rsidRPr="004A7F30">
              <w:rPr>
                <w:rFonts w:asciiTheme="minorHAnsi" w:eastAsiaTheme="minorEastAsia" w:hAnsiTheme="minorHAnsi"/>
                <w:b w:val="0"/>
                <w:sz w:val="24"/>
                <w:szCs w:val="24"/>
                <w:lang w:eastAsia="es-MX"/>
              </w:rPr>
              <w:tab/>
            </w:r>
            <w:r w:rsidR="004A7F30" w:rsidRPr="004A7F30">
              <w:rPr>
                <w:rStyle w:val="Hipervnculo"/>
                <w:rFonts w:eastAsia="Times New Roman"/>
                <w:sz w:val="24"/>
                <w:szCs w:val="24"/>
              </w:rPr>
              <w:t>Consideraciones Generales</w:t>
            </w:r>
            <w:r w:rsidR="004A7F30" w:rsidRPr="004A7F30">
              <w:rPr>
                <w:webHidden/>
                <w:sz w:val="24"/>
                <w:szCs w:val="24"/>
              </w:rPr>
              <w:tab/>
            </w:r>
            <w:r w:rsidR="004A7F30" w:rsidRPr="004A7F30">
              <w:rPr>
                <w:webHidden/>
                <w:sz w:val="24"/>
                <w:szCs w:val="24"/>
              </w:rPr>
              <w:fldChar w:fldCharType="begin"/>
            </w:r>
            <w:r w:rsidR="004A7F30" w:rsidRPr="004A7F30">
              <w:rPr>
                <w:webHidden/>
                <w:sz w:val="24"/>
                <w:szCs w:val="24"/>
              </w:rPr>
              <w:instrText xml:space="preserve"> PAGEREF _Toc4401930 \h </w:instrText>
            </w:r>
            <w:r w:rsidR="004A7F30" w:rsidRPr="004A7F30">
              <w:rPr>
                <w:webHidden/>
                <w:sz w:val="24"/>
                <w:szCs w:val="24"/>
              </w:rPr>
            </w:r>
            <w:r w:rsidR="004A7F30" w:rsidRPr="004A7F30">
              <w:rPr>
                <w:webHidden/>
                <w:sz w:val="24"/>
                <w:szCs w:val="24"/>
              </w:rPr>
              <w:fldChar w:fldCharType="separate"/>
            </w:r>
            <w:r w:rsidR="00EC330E">
              <w:rPr>
                <w:webHidden/>
                <w:sz w:val="24"/>
                <w:szCs w:val="24"/>
              </w:rPr>
              <w:t>1</w:t>
            </w:r>
            <w:r w:rsidR="004A7F30" w:rsidRPr="004A7F30">
              <w:rPr>
                <w:webHidden/>
                <w:sz w:val="24"/>
                <w:szCs w:val="24"/>
              </w:rPr>
              <w:fldChar w:fldCharType="end"/>
            </w:r>
          </w:hyperlink>
        </w:p>
        <w:p w:rsidR="004A7F30" w:rsidRPr="004A7F30" w:rsidRDefault="0094735B">
          <w:pPr>
            <w:pStyle w:val="TDC1"/>
            <w:rPr>
              <w:rFonts w:asciiTheme="minorHAnsi" w:eastAsiaTheme="minorEastAsia" w:hAnsiTheme="minorHAnsi"/>
              <w:b w:val="0"/>
              <w:sz w:val="24"/>
              <w:szCs w:val="24"/>
              <w:lang w:eastAsia="es-MX"/>
            </w:rPr>
          </w:pPr>
          <w:hyperlink w:anchor="_Toc4401931" w:history="1">
            <w:r w:rsidR="004A7F30" w:rsidRPr="004A7F30">
              <w:rPr>
                <w:rStyle w:val="Hipervnculo"/>
                <w:rFonts w:eastAsia="Calibri"/>
                <w:sz w:val="24"/>
                <w:szCs w:val="24"/>
                <w:lang w:val="es-ES"/>
              </w:rPr>
              <w:t>II.</w:t>
            </w:r>
            <w:r w:rsidR="004A7F30" w:rsidRPr="004A7F30">
              <w:rPr>
                <w:rFonts w:asciiTheme="minorHAnsi" w:eastAsiaTheme="minorEastAsia" w:hAnsiTheme="minorHAnsi"/>
                <w:b w:val="0"/>
                <w:sz w:val="24"/>
                <w:szCs w:val="24"/>
                <w:lang w:eastAsia="es-MX"/>
              </w:rPr>
              <w:tab/>
            </w:r>
            <w:r w:rsidR="004A7F30" w:rsidRPr="004A7F30">
              <w:rPr>
                <w:rStyle w:val="Hipervnculo"/>
                <w:rFonts w:eastAsia="Calibri"/>
                <w:sz w:val="24"/>
                <w:szCs w:val="24"/>
                <w:lang w:val="es-ES"/>
              </w:rPr>
              <w:t>De los requerimientos planteados en el recurso de revisión.</w:t>
            </w:r>
            <w:r w:rsidR="004A7F30" w:rsidRPr="004A7F30">
              <w:rPr>
                <w:webHidden/>
                <w:sz w:val="24"/>
                <w:szCs w:val="24"/>
              </w:rPr>
              <w:tab/>
            </w:r>
            <w:r w:rsidR="004A7F30" w:rsidRPr="004A7F30">
              <w:rPr>
                <w:webHidden/>
                <w:sz w:val="24"/>
                <w:szCs w:val="24"/>
              </w:rPr>
              <w:fldChar w:fldCharType="begin"/>
            </w:r>
            <w:r w:rsidR="004A7F30" w:rsidRPr="004A7F30">
              <w:rPr>
                <w:webHidden/>
                <w:sz w:val="24"/>
                <w:szCs w:val="24"/>
              </w:rPr>
              <w:instrText xml:space="preserve"> PAGEREF _Toc4401931 \h </w:instrText>
            </w:r>
            <w:r w:rsidR="004A7F30" w:rsidRPr="004A7F30">
              <w:rPr>
                <w:webHidden/>
                <w:sz w:val="24"/>
                <w:szCs w:val="24"/>
              </w:rPr>
            </w:r>
            <w:r w:rsidR="004A7F30" w:rsidRPr="004A7F30">
              <w:rPr>
                <w:webHidden/>
                <w:sz w:val="24"/>
                <w:szCs w:val="24"/>
              </w:rPr>
              <w:fldChar w:fldCharType="separate"/>
            </w:r>
            <w:r w:rsidR="00EC330E">
              <w:rPr>
                <w:webHidden/>
                <w:sz w:val="24"/>
                <w:szCs w:val="24"/>
              </w:rPr>
              <w:t>2</w:t>
            </w:r>
            <w:r w:rsidR="004A7F30" w:rsidRPr="004A7F30">
              <w:rPr>
                <w:webHidden/>
                <w:sz w:val="24"/>
                <w:szCs w:val="24"/>
              </w:rPr>
              <w:fldChar w:fldCharType="end"/>
            </w:r>
          </w:hyperlink>
        </w:p>
        <w:p w:rsidR="004A7F30" w:rsidRPr="004A7F30" w:rsidRDefault="0094735B">
          <w:pPr>
            <w:pStyle w:val="TDC2"/>
            <w:rPr>
              <w:rFonts w:asciiTheme="minorHAnsi" w:eastAsiaTheme="minorEastAsia" w:hAnsiTheme="minorHAnsi"/>
              <w:b w:val="0"/>
              <w:lang w:eastAsia="es-MX"/>
            </w:rPr>
          </w:pPr>
          <w:hyperlink w:anchor="_Toc4401932" w:history="1">
            <w:r w:rsidR="004A7F30" w:rsidRPr="004A7F30">
              <w:rPr>
                <w:rStyle w:val="Hipervnculo"/>
              </w:rPr>
              <w:t>III. Del Derecho de Acceso a la información pública y el deber de motivar.</w:t>
            </w:r>
            <w:r w:rsidR="004A7F30" w:rsidRPr="004A7F30">
              <w:rPr>
                <w:webHidden/>
              </w:rPr>
              <w:tab/>
            </w:r>
            <w:r w:rsidR="004A7F30" w:rsidRPr="004A7F30">
              <w:rPr>
                <w:webHidden/>
              </w:rPr>
              <w:fldChar w:fldCharType="begin"/>
            </w:r>
            <w:r w:rsidR="004A7F30" w:rsidRPr="004A7F30">
              <w:rPr>
                <w:webHidden/>
              </w:rPr>
              <w:instrText xml:space="preserve"> PAGEREF _Toc4401932 \h </w:instrText>
            </w:r>
            <w:r w:rsidR="004A7F30" w:rsidRPr="004A7F30">
              <w:rPr>
                <w:webHidden/>
              </w:rPr>
            </w:r>
            <w:r w:rsidR="004A7F30" w:rsidRPr="004A7F30">
              <w:rPr>
                <w:webHidden/>
              </w:rPr>
              <w:fldChar w:fldCharType="separate"/>
            </w:r>
            <w:r w:rsidR="00EC330E">
              <w:rPr>
                <w:webHidden/>
              </w:rPr>
              <w:t>5</w:t>
            </w:r>
            <w:r w:rsidR="004A7F30" w:rsidRPr="004A7F30">
              <w:rPr>
                <w:webHidden/>
              </w:rPr>
              <w:fldChar w:fldCharType="end"/>
            </w:r>
          </w:hyperlink>
        </w:p>
        <w:p w:rsidR="004A7F30" w:rsidRPr="004A7F30" w:rsidRDefault="0094735B" w:rsidP="004A7F30">
          <w:pPr>
            <w:pStyle w:val="TDC1"/>
            <w:rPr>
              <w:rFonts w:asciiTheme="minorHAnsi" w:eastAsiaTheme="minorEastAsia" w:hAnsiTheme="minorHAnsi"/>
              <w:b w:val="0"/>
              <w:sz w:val="24"/>
              <w:szCs w:val="24"/>
              <w:lang w:eastAsia="es-MX"/>
            </w:rPr>
          </w:pPr>
          <w:hyperlink w:anchor="_Toc4401933" w:history="1">
            <w:r w:rsidR="004A7F30" w:rsidRPr="004A7F30">
              <w:rPr>
                <w:rStyle w:val="Hipervnculo"/>
                <w:rFonts w:eastAsia="Calibri"/>
                <w:sz w:val="24"/>
                <w:szCs w:val="24"/>
              </w:rPr>
              <w:t>IV. Del Pronunciamiento simple</w:t>
            </w:r>
            <w:r w:rsidR="004A7F30" w:rsidRPr="004A7F30">
              <w:rPr>
                <w:webHidden/>
                <w:sz w:val="24"/>
                <w:szCs w:val="24"/>
              </w:rPr>
              <w:tab/>
            </w:r>
            <w:r w:rsidR="004A7F30" w:rsidRPr="004A7F30">
              <w:rPr>
                <w:webHidden/>
                <w:sz w:val="24"/>
                <w:szCs w:val="24"/>
              </w:rPr>
              <w:fldChar w:fldCharType="begin"/>
            </w:r>
            <w:r w:rsidR="004A7F30" w:rsidRPr="004A7F30">
              <w:rPr>
                <w:webHidden/>
                <w:sz w:val="24"/>
                <w:szCs w:val="24"/>
              </w:rPr>
              <w:instrText xml:space="preserve"> PAGEREF _Toc4401933 \h </w:instrText>
            </w:r>
            <w:r w:rsidR="004A7F30" w:rsidRPr="004A7F30">
              <w:rPr>
                <w:webHidden/>
                <w:sz w:val="24"/>
                <w:szCs w:val="24"/>
              </w:rPr>
            </w:r>
            <w:r w:rsidR="004A7F30" w:rsidRPr="004A7F30">
              <w:rPr>
                <w:webHidden/>
                <w:sz w:val="24"/>
                <w:szCs w:val="24"/>
              </w:rPr>
              <w:fldChar w:fldCharType="separate"/>
            </w:r>
            <w:r w:rsidR="00EC330E">
              <w:rPr>
                <w:webHidden/>
                <w:sz w:val="24"/>
                <w:szCs w:val="24"/>
              </w:rPr>
              <w:t>10</w:t>
            </w:r>
            <w:r w:rsidR="004A7F30" w:rsidRPr="004A7F30">
              <w:rPr>
                <w:webHidden/>
                <w:sz w:val="24"/>
                <w:szCs w:val="24"/>
              </w:rPr>
              <w:fldChar w:fldCharType="end"/>
            </w:r>
          </w:hyperlink>
        </w:p>
        <w:p w:rsidR="004A7F30" w:rsidRPr="004A7F30" w:rsidRDefault="0094735B">
          <w:pPr>
            <w:pStyle w:val="TDC1"/>
            <w:rPr>
              <w:rFonts w:asciiTheme="minorHAnsi" w:eastAsiaTheme="minorEastAsia" w:hAnsiTheme="minorHAnsi"/>
              <w:b w:val="0"/>
              <w:sz w:val="24"/>
              <w:szCs w:val="24"/>
              <w:lang w:eastAsia="es-MX"/>
            </w:rPr>
          </w:pPr>
          <w:hyperlink w:anchor="_Toc4401935" w:history="1">
            <w:r w:rsidR="004A7F30" w:rsidRPr="004A7F30">
              <w:rPr>
                <w:rStyle w:val="Hipervnculo"/>
                <w:rFonts w:eastAsia="Calibri"/>
                <w:sz w:val="24"/>
                <w:szCs w:val="24"/>
              </w:rPr>
              <w:t>V. Conclusión.</w:t>
            </w:r>
            <w:r w:rsidR="004A7F30" w:rsidRPr="004A7F30">
              <w:rPr>
                <w:webHidden/>
                <w:sz w:val="24"/>
                <w:szCs w:val="24"/>
              </w:rPr>
              <w:tab/>
            </w:r>
            <w:r w:rsidR="004A7F30" w:rsidRPr="004A7F30">
              <w:rPr>
                <w:webHidden/>
                <w:sz w:val="24"/>
                <w:szCs w:val="24"/>
              </w:rPr>
              <w:fldChar w:fldCharType="begin"/>
            </w:r>
            <w:r w:rsidR="004A7F30" w:rsidRPr="004A7F30">
              <w:rPr>
                <w:webHidden/>
                <w:sz w:val="24"/>
                <w:szCs w:val="24"/>
              </w:rPr>
              <w:instrText xml:space="preserve"> PAGEREF _Toc4401935 \h </w:instrText>
            </w:r>
            <w:r w:rsidR="004A7F30" w:rsidRPr="004A7F30">
              <w:rPr>
                <w:webHidden/>
                <w:sz w:val="24"/>
                <w:szCs w:val="24"/>
              </w:rPr>
            </w:r>
            <w:r w:rsidR="004A7F30" w:rsidRPr="004A7F30">
              <w:rPr>
                <w:webHidden/>
                <w:sz w:val="24"/>
                <w:szCs w:val="24"/>
              </w:rPr>
              <w:fldChar w:fldCharType="separate"/>
            </w:r>
            <w:r w:rsidR="00EC330E">
              <w:rPr>
                <w:webHidden/>
                <w:sz w:val="24"/>
                <w:szCs w:val="24"/>
              </w:rPr>
              <w:t>29</w:t>
            </w:r>
            <w:r w:rsidR="004A7F30" w:rsidRPr="004A7F30">
              <w:rPr>
                <w:webHidden/>
                <w:sz w:val="24"/>
                <w:szCs w:val="24"/>
              </w:rPr>
              <w:fldChar w:fldCharType="end"/>
            </w:r>
          </w:hyperlink>
        </w:p>
        <w:p w:rsidR="00E6179D" w:rsidRPr="004A7F30" w:rsidRDefault="00E6179D" w:rsidP="00B73B30">
          <w:pPr>
            <w:spacing w:line="360" w:lineRule="auto"/>
            <w:rPr>
              <w:rFonts w:ascii="Palatino Linotype" w:hAnsi="Palatino Linotype"/>
              <w:b/>
              <w:sz w:val="24"/>
              <w:szCs w:val="24"/>
            </w:rPr>
          </w:pPr>
          <w:r w:rsidRPr="004A7F30">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4401930"/>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D206BF" w:rsidRDefault="00E6179D" w:rsidP="00EF3EA6">
      <w:pPr>
        <w:spacing w:after="0" w:line="360" w:lineRule="auto"/>
        <w:jc w:val="both"/>
        <w:rPr>
          <w:rFonts w:ascii="Palatino Linotype" w:hAnsi="Palatino Linotype" w:cs="Arial"/>
          <w:b/>
          <w:sz w:val="24"/>
          <w:szCs w:val="24"/>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C1CB4">
        <w:rPr>
          <w:rFonts w:ascii="Palatino Linotype" w:eastAsia="Calibri" w:hAnsi="Palatino Linotype" w:cs="Arial"/>
          <w:sz w:val="24"/>
          <w:szCs w:val="24"/>
        </w:rPr>
        <w:t>Decima</w:t>
      </w:r>
      <w:r w:rsidR="00F44EAA" w:rsidRPr="009F02EB">
        <w:rPr>
          <w:rFonts w:ascii="Palatino Linotype" w:eastAsia="Calibri" w:hAnsi="Palatino Linotype" w:cs="Arial"/>
          <w:sz w:val="24"/>
          <w:szCs w:val="24"/>
        </w:rPr>
        <w:t xml:space="preserve"> </w:t>
      </w:r>
      <w:r w:rsidR="0036569E">
        <w:rPr>
          <w:rFonts w:ascii="Palatino Linotype" w:eastAsia="Calibri" w:hAnsi="Palatino Linotype" w:cs="Arial"/>
          <w:sz w:val="24"/>
          <w:szCs w:val="24"/>
        </w:rPr>
        <w:t xml:space="preserve">Primera </w:t>
      </w:r>
      <w:r w:rsidRPr="009F02EB">
        <w:rPr>
          <w:rFonts w:ascii="Palatino Linotype" w:eastAsia="Calibri" w:hAnsi="Palatino Linotype" w:cs="Arial"/>
          <w:sz w:val="24"/>
          <w:szCs w:val="24"/>
        </w:rPr>
        <w:t xml:space="preserve">Sesión Ordinaria celebrada el día </w:t>
      </w:r>
      <w:r w:rsidR="0036569E">
        <w:rPr>
          <w:rFonts w:ascii="Palatino Linotype" w:eastAsia="Calibri" w:hAnsi="Palatino Linotype" w:cs="Arial"/>
          <w:sz w:val="24"/>
          <w:szCs w:val="24"/>
        </w:rPr>
        <w:t>veintiuno</w:t>
      </w:r>
      <w:r w:rsidRPr="009F02EB">
        <w:rPr>
          <w:rFonts w:ascii="Palatino Linotype" w:eastAsia="Calibri" w:hAnsi="Palatino Linotype" w:cs="Arial"/>
          <w:sz w:val="24"/>
          <w:szCs w:val="24"/>
        </w:rPr>
        <w:t xml:space="preserve"> (</w:t>
      </w:r>
      <w:r w:rsidR="0036569E">
        <w:rPr>
          <w:rFonts w:ascii="Palatino Linotype" w:eastAsia="Calibri" w:hAnsi="Palatino Linotype" w:cs="Arial"/>
          <w:sz w:val="24"/>
          <w:szCs w:val="24"/>
        </w:rPr>
        <w:t>21</w:t>
      </w:r>
      <w:r w:rsidRPr="009F02EB">
        <w:rPr>
          <w:rFonts w:ascii="Palatino Linotype" w:eastAsia="Calibri" w:hAnsi="Palatino Linotype" w:cs="Arial"/>
          <w:sz w:val="24"/>
          <w:szCs w:val="24"/>
        </w:rPr>
        <w:t xml:space="preserve">) de </w:t>
      </w:r>
      <w:r w:rsidR="00FE645C">
        <w:rPr>
          <w:rFonts w:ascii="Palatino Linotype" w:eastAsia="Calibri" w:hAnsi="Palatino Linotype" w:cs="Arial"/>
          <w:sz w:val="24"/>
          <w:szCs w:val="24"/>
        </w:rPr>
        <w:t>marzo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8C1CB4">
        <w:rPr>
          <w:rFonts w:ascii="Palatino Linotype" w:eastAsia="Calibri" w:hAnsi="Palatino Linotype" w:cs="Arial"/>
          <w:sz w:val="24"/>
          <w:szCs w:val="24"/>
        </w:rPr>
        <w:t xml:space="preserve"> </w:t>
      </w:r>
      <w:r w:rsidR="008049C8">
        <w:rPr>
          <w:rFonts w:ascii="Palatino Linotype" w:eastAsia="Calibri" w:hAnsi="Palatino Linotype" w:cs="Arial"/>
          <w:sz w:val="24"/>
          <w:szCs w:val="24"/>
        </w:rPr>
        <w:t>l</w:t>
      </w:r>
      <w:r w:rsidR="008C1CB4">
        <w:rPr>
          <w:rFonts w:ascii="Palatino Linotype" w:eastAsia="Calibri" w:hAnsi="Palatino Linotype" w:cs="Arial"/>
          <w:sz w:val="24"/>
          <w:szCs w:val="24"/>
        </w:rPr>
        <w:t>a</w:t>
      </w:r>
      <w:r w:rsidR="00DB7017" w:rsidRPr="00DB7017">
        <w:rPr>
          <w:rFonts w:ascii="Palatino Linotype" w:hAnsi="Palatino Linotype"/>
          <w:b/>
          <w:lang w:val="es-ES_tradnl"/>
        </w:rPr>
        <w:t xml:space="preserve"> </w:t>
      </w:r>
      <w:r w:rsidR="00DB7017" w:rsidRPr="00331069">
        <w:rPr>
          <w:rFonts w:ascii="Palatino Linotype" w:hAnsi="Palatino Linotype"/>
          <w:b/>
          <w:lang w:val="es-ES_tradnl"/>
        </w:rPr>
        <w:t xml:space="preserve">Comisión del </w:t>
      </w:r>
      <w:r w:rsidR="00E608E5">
        <w:rPr>
          <w:rFonts w:ascii="Palatino Linotype" w:hAnsi="Palatino Linotype"/>
          <w:b/>
          <w:lang w:val="es-ES_tradnl"/>
        </w:rPr>
        <w:t>Agua</w:t>
      </w:r>
      <w:r w:rsidR="00DB7017" w:rsidRPr="00331069">
        <w:rPr>
          <w:rFonts w:ascii="Palatino Linotype" w:hAnsi="Palatino Linotype"/>
          <w:b/>
          <w:lang w:val="es-ES_tradnl"/>
        </w:rPr>
        <w:t xml:space="preserve"> del Estado de México</w:t>
      </w:r>
      <w:r w:rsidR="0036569E" w:rsidRPr="00D206BF">
        <w:rPr>
          <w:rFonts w:ascii="Palatino Linotype" w:eastAsia="Calibri" w:hAnsi="Palatino Linotype" w:cs="Arial"/>
          <w:sz w:val="24"/>
          <w:szCs w:val="24"/>
        </w:rPr>
        <w:t>,</w:t>
      </w:r>
      <w:r w:rsidR="0036569E">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DB7017">
        <w:rPr>
          <w:rFonts w:ascii="Palatino Linotype" w:hAnsi="Palatino Linotype" w:cs="Arial"/>
          <w:b/>
          <w:sz w:val="24"/>
          <w:szCs w:val="24"/>
        </w:rPr>
        <w:t>00217</w:t>
      </w:r>
      <w:r w:rsidR="00D206BF">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CB69D3">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4401931"/>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Pr="008049C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CB69D3">
        <w:rPr>
          <w:rFonts w:ascii="Palatino Linotype" w:eastAsia="Calibri" w:hAnsi="Palatino Linotype" w:cs="Times New Roman"/>
          <w:sz w:val="24"/>
          <w:szCs w:val="24"/>
        </w:rPr>
        <w:t xml:space="preserve"> la</w:t>
      </w:r>
      <w:r w:rsidR="00E608E5" w:rsidRPr="00E608E5">
        <w:rPr>
          <w:rFonts w:ascii="Palatino Linotype" w:hAnsi="Palatino Linotype"/>
          <w:b/>
          <w:lang w:val="es-ES_tradnl"/>
        </w:rPr>
        <w:t xml:space="preserve"> </w:t>
      </w:r>
      <w:r w:rsidR="00E608E5" w:rsidRPr="00331069">
        <w:rPr>
          <w:rFonts w:ascii="Palatino Linotype" w:hAnsi="Palatino Linotype"/>
          <w:b/>
          <w:lang w:val="es-ES_tradnl"/>
        </w:rPr>
        <w:t xml:space="preserve">Comisión del </w:t>
      </w:r>
      <w:r w:rsidR="00E608E5">
        <w:rPr>
          <w:rFonts w:ascii="Palatino Linotype" w:hAnsi="Palatino Linotype"/>
          <w:b/>
          <w:lang w:val="es-ES_tradnl"/>
        </w:rPr>
        <w:t>Agua</w:t>
      </w:r>
      <w:r w:rsidR="00E608E5" w:rsidRPr="00331069">
        <w:rPr>
          <w:rFonts w:ascii="Palatino Linotype" w:hAnsi="Palatino Linotype"/>
          <w:b/>
          <w:lang w:val="es-ES_tradnl"/>
        </w:rPr>
        <w:t xml:space="preserve"> del Estado de México</w:t>
      </w:r>
      <w:r w:rsidR="00D206BF" w:rsidRPr="00D206BF">
        <w:rPr>
          <w:rFonts w:ascii="Palatino Linotype" w:eastAsia="Calibri" w:hAnsi="Palatino Linotype" w:cs="Arial"/>
          <w:sz w:val="24"/>
          <w:szCs w:val="24"/>
        </w:rPr>
        <w:t>,</w:t>
      </w:r>
      <w:r w:rsidR="00D206BF">
        <w:rPr>
          <w:rFonts w:ascii="Palatino Linotype" w:hAnsi="Palatino Linotype"/>
          <w:sz w:val="24"/>
          <w:szCs w:val="24"/>
        </w:rPr>
        <w:t xml:space="preserve"> </w:t>
      </w:r>
      <w:r w:rsidR="00225470" w:rsidRPr="00225470">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D206BF" w:rsidRDefault="00D206BF" w:rsidP="00D206BF">
      <w:pPr>
        <w:pStyle w:val="Sinespaciado"/>
        <w:spacing w:line="360" w:lineRule="auto"/>
        <w:jc w:val="both"/>
        <w:rPr>
          <w:rFonts w:ascii="Palatino Linotype" w:hAnsi="Palatino Linotype"/>
          <w:b/>
          <w:bCs/>
          <w:color w:val="000000" w:themeColor="text1"/>
          <w:u w:val="single"/>
        </w:rPr>
      </w:pPr>
    </w:p>
    <w:p w:rsidR="00E608E5" w:rsidRPr="00331069" w:rsidRDefault="00E608E5" w:rsidP="00E608E5">
      <w:pPr>
        <w:ind w:left="851" w:right="901"/>
        <w:jc w:val="both"/>
        <w:rPr>
          <w:rFonts w:ascii="Palatino Linotype" w:hAnsi="Palatino Linotype" w:cs="Arial"/>
          <w:i/>
          <w:lang w:eastAsia="es-MX"/>
        </w:rPr>
      </w:pPr>
      <w:r w:rsidRPr="00331069">
        <w:rPr>
          <w:rFonts w:ascii="Palatino Linotype" w:hAnsi="Palatino Linotype" w:cs="Arial"/>
          <w:i/>
          <w:lang w:eastAsia="es-MX"/>
        </w:rPr>
        <w:t>“</w:t>
      </w:r>
      <w:r w:rsidRPr="00331069">
        <w:rPr>
          <w:rStyle w:val="Ninguno"/>
          <w:rFonts w:ascii="Palatino Linotype" w:hAnsi="Palatino Linotype"/>
          <w:bCs/>
          <w:i/>
        </w:rPr>
        <w:t>buenas tardes solicito 1. saber el numero exacto de plazas que fueron ocupadas a nivel operativo, enlaces, mandos medios y superiores en el año de 2018, asi como 2. envien las convocatorias respectivas y sus procesos de seleccion de cada uno para que fueran elegidos, 3. informen si cumplen con el perfil de acorde al puesto o cargo que ocupan mencionando en una lista el nivel de estudios de cada uno comparado con el cargo o puesto que ocupan es decir acorde al catalogo de puestos. 4 cuantas nivelaciones de rango y nivel se llevaron a cabo en el personal operativo, enlace, mandos medios y superiores durante el 2018, mencionando el nombre y fecha de cada uno.5. informen si reciben alguna gratificacion extra en el mes de diciembre ademas de las obligadas por la ley y si es asi informen los montos de cada uno. personal operativo, enlace, mandos medios y superiores incluyendo al vocal ejecutivo.</w:t>
      </w:r>
      <w:r w:rsidRPr="00331069">
        <w:rPr>
          <w:rFonts w:ascii="Palatino Linotype" w:hAnsi="Palatino Linotype" w:cs="Arial"/>
          <w:i/>
          <w:lang w:eastAsia="es-MX"/>
        </w:rPr>
        <w:t>” (Sic)</w:t>
      </w:r>
    </w:p>
    <w:p w:rsidR="00E608E5" w:rsidRPr="00331069" w:rsidRDefault="00E608E5" w:rsidP="00E608E5">
      <w:pPr>
        <w:ind w:right="901"/>
        <w:jc w:val="both"/>
        <w:rPr>
          <w:rFonts w:ascii="Palatino Linotype" w:hAnsi="Palatino Linotype" w:cs="Arial"/>
        </w:rPr>
      </w:pPr>
    </w:p>
    <w:p w:rsidR="003C0D78" w:rsidRDefault="003C0D78" w:rsidP="004D66C5">
      <w:pPr>
        <w:pStyle w:val="Sinespaciado"/>
        <w:spacing w:line="360" w:lineRule="auto"/>
        <w:ind w:left="567" w:right="567"/>
        <w:jc w:val="both"/>
        <w:rPr>
          <w:rFonts w:ascii="Palatino Linotype" w:eastAsia="Calibri" w:hAnsi="Palatino Linotype" w:cs="Times New Roman"/>
          <w:sz w:val="24"/>
          <w:szCs w:val="24"/>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CB69D3" w:rsidRPr="00CB69D3">
        <w:rPr>
          <w:rFonts w:ascii="Palatino Linotype" w:hAnsi="Palatino Linotype" w:cs="Arial"/>
          <w:b/>
          <w:sz w:val="24"/>
          <w:szCs w:val="24"/>
        </w:rPr>
        <w:t xml:space="preserve"> </w:t>
      </w:r>
      <w:r w:rsidR="00CB69D3">
        <w:rPr>
          <w:rFonts w:ascii="Palatino Linotype" w:hAnsi="Palatino Linotype" w:cs="Arial"/>
          <w:b/>
          <w:sz w:val="24"/>
          <w:szCs w:val="24"/>
        </w:rPr>
        <w:t>la</w:t>
      </w:r>
      <w:r w:rsidR="00E608E5" w:rsidRPr="00E608E5">
        <w:rPr>
          <w:rFonts w:ascii="Palatino Linotype" w:hAnsi="Palatino Linotype"/>
          <w:b/>
          <w:lang w:val="es-ES_tradnl"/>
        </w:rPr>
        <w:t xml:space="preserve"> </w:t>
      </w:r>
      <w:r w:rsidR="00E608E5" w:rsidRPr="00331069">
        <w:rPr>
          <w:rFonts w:ascii="Palatino Linotype" w:hAnsi="Palatino Linotype"/>
          <w:b/>
          <w:lang w:val="es-ES_tradnl"/>
        </w:rPr>
        <w:t xml:space="preserve">Comisión del </w:t>
      </w:r>
      <w:r w:rsidR="00E608E5">
        <w:rPr>
          <w:rFonts w:ascii="Palatino Linotype" w:hAnsi="Palatino Linotype"/>
          <w:b/>
          <w:lang w:val="es-ES_tradnl"/>
        </w:rPr>
        <w:t>Agua</w:t>
      </w:r>
      <w:r w:rsidR="00E608E5" w:rsidRPr="00331069">
        <w:rPr>
          <w:rFonts w:ascii="Palatino Linotype" w:hAnsi="Palatino Linotype"/>
          <w:b/>
          <w:lang w:val="es-ES_tradnl"/>
        </w:rPr>
        <w:t xml:space="preserve"> del Estado de México</w:t>
      </w:r>
      <w:r w:rsidR="00D206BF" w:rsidRPr="00D206BF">
        <w:rPr>
          <w:rFonts w:ascii="Palatino Linotype" w:eastAsia="Calibri" w:hAnsi="Palatino Linotype" w:cs="Arial"/>
          <w:sz w:val="24"/>
          <w:szCs w:val="24"/>
        </w:rPr>
        <w:t>,</w:t>
      </w:r>
      <w:r w:rsidR="00D206BF">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8049C8"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lastRenderedPageBreak/>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CB69D3" w:rsidRPr="00CB69D3">
        <w:rPr>
          <w:rFonts w:ascii="Palatino Linotype" w:hAnsi="Palatino Linotype" w:cs="Arial"/>
          <w:b/>
          <w:sz w:val="24"/>
          <w:szCs w:val="24"/>
        </w:rPr>
        <w:t xml:space="preserve"> </w:t>
      </w:r>
      <w:r w:rsidR="00CB69D3" w:rsidRPr="00124D11">
        <w:rPr>
          <w:rFonts w:ascii="Palatino Linotype" w:hAnsi="Palatino Linotype" w:cs="Arial"/>
          <w:b/>
          <w:sz w:val="24"/>
          <w:szCs w:val="24"/>
        </w:rPr>
        <w:t xml:space="preserve">a la </w:t>
      </w:r>
      <w:r w:rsidR="00E608E5" w:rsidRPr="00124D11">
        <w:rPr>
          <w:rFonts w:ascii="Palatino Linotype" w:hAnsi="Palatino Linotype"/>
          <w:b/>
          <w:sz w:val="24"/>
          <w:szCs w:val="24"/>
          <w:lang w:val="es-ES_tradnl"/>
        </w:rPr>
        <w:t>Comisión del Agua del Estado de México</w:t>
      </w:r>
      <w:r w:rsidR="00E608E5">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8049C8" w:rsidRPr="003F2054" w:rsidRDefault="008049C8" w:rsidP="008049C8">
      <w:pPr>
        <w:pStyle w:val="Prrafodelista"/>
        <w:rPr>
          <w:rFonts w:ascii="Palatino Linotype" w:hAnsi="Palatino Linotype"/>
          <w:sz w:val="24"/>
          <w:szCs w:val="24"/>
        </w:rPr>
      </w:pPr>
    </w:p>
    <w:p w:rsidR="00E608E5" w:rsidRPr="00331069" w:rsidRDefault="00E608E5" w:rsidP="00E608E5">
      <w:pPr>
        <w:pStyle w:val="Prrafodelista"/>
        <w:ind w:left="851" w:right="899" w:hanging="142"/>
        <w:jc w:val="both"/>
        <w:rPr>
          <w:rFonts w:ascii="Palatino Linotype" w:hAnsi="Palatino Linotype" w:cs="Arial"/>
          <w:i/>
        </w:rPr>
      </w:pPr>
      <w:r w:rsidRPr="00331069">
        <w:rPr>
          <w:rFonts w:ascii="Palatino Linotype" w:hAnsi="Palatino Linotype" w:cs="Arial"/>
          <w:i/>
        </w:rPr>
        <w:t>“a)</w:t>
      </w:r>
      <w:r w:rsidRPr="00331069">
        <w:rPr>
          <w:rFonts w:ascii="Palatino Linotype" w:hAnsi="Palatino Linotype" w:cs="Arial"/>
          <w:i/>
        </w:rPr>
        <w:tab/>
        <w:t>El número de plazas ocupadas por nivel operativo, enlaces, mandos medios y mandos superiores, del 1 de enero al 10 de diciembre de 2018.</w:t>
      </w:r>
    </w:p>
    <w:p w:rsidR="00E608E5" w:rsidRPr="00331069" w:rsidRDefault="00E608E5" w:rsidP="00E608E5">
      <w:pPr>
        <w:pStyle w:val="Prrafodelista"/>
        <w:ind w:left="851" w:right="899"/>
        <w:jc w:val="both"/>
        <w:rPr>
          <w:rFonts w:ascii="Palatino Linotype" w:hAnsi="Palatino Linotype" w:cs="Arial"/>
          <w:i/>
        </w:rPr>
      </w:pPr>
    </w:p>
    <w:p w:rsidR="00E608E5" w:rsidRPr="00331069" w:rsidRDefault="00E608E5" w:rsidP="00E608E5">
      <w:pPr>
        <w:pStyle w:val="Prrafodelista"/>
        <w:ind w:left="851" w:right="899"/>
        <w:jc w:val="both"/>
        <w:rPr>
          <w:rFonts w:ascii="Palatino Linotype" w:hAnsi="Palatino Linotype" w:cs="Arial"/>
          <w:i/>
        </w:rPr>
      </w:pPr>
      <w:r w:rsidRPr="00331069">
        <w:rPr>
          <w:rFonts w:ascii="Palatino Linotype" w:hAnsi="Palatino Linotype" w:cs="Arial"/>
          <w:i/>
        </w:rPr>
        <w:t>b)</w:t>
      </w:r>
      <w:r w:rsidRPr="00331069">
        <w:rPr>
          <w:rFonts w:ascii="Palatino Linotype" w:hAnsi="Palatino Linotype" w:cs="Arial"/>
          <w:i/>
        </w:rPr>
        <w:tab/>
        <w:t>El perfil de puestos vigente al 10 de diciembre de 2018.</w:t>
      </w:r>
    </w:p>
    <w:p w:rsidR="00E608E5" w:rsidRPr="00331069" w:rsidRDefault="00E608E5" w:rsidP="00E608E5">
      <w:pPr>
        <w:pStyle w:val="Prrafodelista"/>
        <w:ind w:left="851" w:right="899"/>
        <w:jc w:val="both"/>
        <w:rPr>
          <w:rFonts w:ascii="Palatino Linotype" w:hAnsi="Palatino Linotype" w:cs="Arial"/>
          <w:i/>
        </w:rPr>
      </w:pPr>
    </w:p>
    <w:p w:rsidR="00E608E5" w:rsidRPr="00331069" w:rsidRDefault="00E608E5" w:rsidP="00E608E5">
      <w:pPr>
        <w:pStyle w:val="Prrafodelista"/>
        <w:ind w:left="851" w:right="899"/>
        <w:jc w:val="both"/>
        <w:rPr>
          <w:rFonts w:ascii="Palatino Linotype" w:hAnsi="Palatino Linotype" w:cs="Arial"/>
          <w:i/>
        </w:rPr>
      </w:pPr>
      <w:r w:rsidRPr="00331069">
        <w:rPr>
          <w:rFonts w:ascii="Palatino Linotype" w:hAnsi="Palatino Linotype" w:cs="Arial"/>
          <w:i/>
        </w:rPr>
        <w:t>c)</w:t>
      </w:r>
      <w:r w:rsidRPr="00331069">
        <w:rPr>
          <w:rFonts w:ascii="Palatino Linotype" w:hAnsi="Palatino Linotype" w:cs="Arial"/>
          <w:i/>
        </w:rPr>
        <w:tab/>
        <w:t>Nivelaciones de rango y nivel de las que se advierta el nombre y fecha de cada uno, del 1 de enero al 10 de diciembre de 2018.</w:t>
      </w:r>
    </w:p>
    <w:p w:rsidR="00E608E5" w:rsidRPr="00331069" w:rsidRDefault="00E608E5" w:rsidP="00E608E5">
      <w:pPr>
        <w:pStyle w:val="Prrafodelista"/>
        <w:ind w:left="851" w:right="899"/>
        <w:jc w:val="both"/>
        <w:rPr>
          <w:rFonts w:ascii="Palatino Linotype" w:hAnsi="Palatino Linotype" w:cs="Arial"/>
          <w:i/>
        </w:rPr>
      </w:pPr>
    </w:p>
    <w:p w:rsidR="00E608E5" w:rsidRPr="00331069" w:rsidRDefault="00E608E5" w:rsidP="00E608E5">
      <w:pPr>
        <w:pStyle w:val="Prrafodelista"/>
        <w:ind w:left="851" w:right="899"/>
        <w:jc w:val="both"/>
        <w:rPr>
          <w:rFonts w:ascii="Palatino Linotype" w:hAnsi="Palatino Linotype"/>
          <w:i/>
        </w:rPr>
      </w:pPr>
      <w:r w:rsidRPr="00331069">
        <w:rPr>
          <w:rFonts w:ascii="Palatino Linotype" w:hAnsi="Palatino Linotype" w:cs="Arial"/>
          <w:i/>
        </w:rPr>
        <w:t>d)</w:t>
      </w:r>
      <w:r w:rsidRPr="00331069">
        <w:rPr>
          <w:rFonts w:ascii="Palatino Linotype" w:hAnsi="Palatino Linotype" w:cs="Arial"/>
          <w:i/>
        </w:rPr>
        <w:tab/>
        <w:t>El monto de gratificaciones extraordinarias entregadas a los servidores públicos del 1 al 10 de diciembre de 2018</w:t>
      </w:r>
      <w:r w:rsidRPr="00331069">
        <w:rPr>
          <w:rFonts w:ascii="Palatino Linotype" w:hAnsi="Palatino Linotype"/>
          <w:i/>
        </w:rPr>
        <w:t>.</w:t>
      </w:r>
    </w:p>
    <w:p w:rsidR="00E608E5" w:rsidRPr="00331069" w:rsidRDefault="00E608E5" w:rsidP="00E608E5">
      <w:pPr>
        <w:pStyle w:val="Prrafodelista"/>
        <w:ind w:left="851" w:right="899"/>
        <w:jc w:val="both"/>
        <w:rPr>
          <w:rFonts w:ascii="Palatino Linotype" w:hAnsi="Palatino Linotype" w:cs="Arial"/>
          <w:i/>
        </w:rPr>
      </w:pPr>
    </w:p>
    <w:p w:rsidR="00E608E5" w:rsidRPr="00331069" w:rsidRDefault="00E608E5" w:rsidP="00E608E5">
      <w:pPr>
        <w:pStyle w:val="Prrafodelista"/>
        <w:widowControl w:val="0"/>
        <w:autoSpaceDE w:val="0"/>
        <w:autoSpaceDN w:val="0"/>
        <w:adjustRightInd w:val="0"/>
        <w:ind w:left="851" w:right="902"/>
        <w:jc w:val="both"/>
        <w:rPr>
          <w:rFonts w:ascii="Palatino Linotype" w:hAnsi="Palatino Linotype" w:cs="Arial"/>
          <w:i/>
          <w:lang w:eastAsia="es-MX"/>
        </w:rPr>
      </w:pPr>
      <w:r w:rsidRPr="00331069">
        <w:rPr>
          <w:rFonts w:ascii="Palatino Linotype" w:hAnsi="Palatino Linotype" w:cs="Arial"/>
          <w:i/>
          <w:lang w:eastAsia="es-MX"/>
        </w:rPr>
        <w:t>Debiendo notificar al</w:t>
      </w:r>
      <w:r w:rsidRPr="00331069">
        <w:rPr>
          <w:rFonts w:ascii="Palatino Linotype" w:hAnsi="Palatino Linotype" w:cs="Arial"/>
          <w:b/>
          <w:i/>
          <w:lang w:eastAsia="es-MX"/>
        </w:rPr>
        <w:t xml:space="preserve"> RECURRENTE</w:t>
      </w:r>
      <w:r w:rsidRPr="00331069">
        <w:rPr>
          <w:rFonts w:ascii="Palatino Linotype" w:hAnsi="Palatino Linotype" w:cs="Arial"/>
          <w:i/>
          <w:lang w:eastAsia="es-MX"/>
        </w:rPr>
        <w:t xml:space="preserve"> el Acuerdo de Clasificación de la información que emita el Comité de Transparencia con motivo de la versión pública.</w:t>
      </w:r>
    </w:p>
    <w:p w:rsidR="00E608E5" w:rsidRPr="00331069" w:rsidRDefault="00E608E5" w:rsidP="00E608E5">
      <w:pPr>
        <w:pStyle w:val="Prrafodelista"/>
        <w:widowControl w:val="0"/>
        <w:autoSpaceDE w:val="0"/>
        <w:autoSpaceDN w:val="0"/>
        <w:adjustRightInd w:val="0"/>
        <w:ind w:left="851" w:right="902"/>
        <w:jc w:val="both"/>
        <w:rPr>
          <w:rFonts w:ascii="Palatino Linotype" w:hAnsi="Palatino Linotype" w:cs="Arial"/>
          <w:i/>
          <w:lang w:eastAsia="es-MX"/>
        </w:rPr>
      </w:pPr>
    </w:p>
    <w:p w:rsidR="00E608E5" w:rsidRPr="00331069" w:rsidRDefault="00E608E5" w:rsidP="00E608E5">
      <w:pPr>
        <w:pStyle w:val="Prrafodelista"/>
        <w:widowControl w:val="0"/>
        <w:autoSpaceDE w:val="0"/>
        <w:autoSpaceDN w:val="0"/>
        <w:adjustRightInd w:val="0"/>
        <w:ind w:left="851" w:right="902"/>
        <w:jc w:val="both"/>
        <w:rPr>
          <w:rFonts w:ascii="Palatino Linotype" w:hAnsi="Palatino Linotype" w:cs="Arial"/>
          <w:i/>
          <w:lang w:eastAsia="es-MX"/>
        </w:rPr>
      </w:pPr>
      <w:r w:rsidRPr="00331069">
        <w:rPr>
          <w:rFonts w:ascii="Palatino Linotype" w:hAnsi="Palatino Linotype" w:cs="Arial"/>
          <w:i/>
          <w:lang w:eastAsia="es-MX"/>
        </w:rPr>
        <w:t xml:space="preserve">Para el caso de no haber generado la información relativa al inciso d), deberá hacerlo del conocimiento del </w:t>
      </w:r>
      <w:r w:rsidRPr="00331069">
        <w:rPr>
          <w:rFonts w:ascii="Palatino Linotype" w:hAnsi="Palatino Linotype" w:cs="Arial"/>
          <w:b/>
          <w:i/>
          <w:lang w:eastAsia="es-MX"/>
        </w:rPr>
        <w:t>RECURRENTE</w:t>
      </w:r>
      <w:r w:rsidRPr="00331069">
        <w:rPr>
          <w:rFonts w:ascii="Palatino Linotype" w:hAnsi="Palatino Linotype" w:cs="Arial"/>
          <w:i/>
          <w:lang w:eastAsia="es-MX"/>
        </w:rPr>
        <w:t xml:space="preserve"> al momento de dar cumplimiento a la presente resolución.”</w:t>
      </w:r>
    </w:p>
    <w:p w:rsidR="00E44859" w:rsidRDefault="00E44859" w:rsidP="00E44859">
      <w:pPr>
        <w:pStyle w:val="Prrafodelista"/>
        <w:spacing w:before="240" w:after="240" w:line="360" w:lineRule="auto"/>
        <w:ind w:left="0" w:right="49"/>
        <w:jc w:val="both"/>
        <w:rPr>
          <w:rFonts w:ascii="Palatino Linotype" w:eastAsia="Times New Roman" w:hAnsi="Palatino Linotype" w:cs="Arial"/>
          <w:sz w:val="24"/>
        </w:rPr>
      </w:pPr>
    </w:p>
    <w:p w:rsidR="00E608E5" w:rsidRDefault="00E608E5" w:rsidP="00E44859">
      <w:pPr>
        <w:pStyle w:val="Prrafodelista"/>
        <w:spacing w:before="240" w:after="240" w:line="360" w:lineRule="auto"/>
        <w:ind w:left="0" w:right="49"/>
        <w:jc w:val="both"/>
        <w:rPr>
          <w:rFonts w:ascii="Palatino Linotype" w:eastAsia="Times New Roman" w:hAnsi="Palatino Linotype" w:cs="Arial"/>
          <w:sz w:val="24"/>
        </w:rPr>
      </w:pPr>
    </w:p>
    <w:p w:rsidR="00225470" w:rsidRDefault="003C0D78" w:rsidP="00225470">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t>Sin embargo esta ponencia observó que la resolución puntualmente indica lo siguiente respecto a la información solicitada</w:t>
      </w:r>
      <w:r>
        <w:rPr>
          <w:rFonts w:ascii="Palatino Linotype" w:eastAsia="Times New Roman" w:hAnsi="Palatino Linotype" w:cs="Arial"/>
          <w:sz w:val="24"/>
        </w:rPr>
        <w:t xml:space="preserve"> </w:t>
      </w:r>
      <w:r w:rsidR="00CB69D3">
        <w:rPr>
          <w:rFonts w:ascii="Palatino Linotype" w:eastAsia="Times New Roman" w:hAnsi="Palatino Linotype" w:cs="Arial"/>
          <w:sz w:val="24"/>
        </w:rPr>
        <w:t xml:space="preserve">en </w:t>
      </w:r>
      <w:r w:rsidR="00E608E5">
        <w:rPr>
          <w:rFonts w:ascii="Palatino Linotype" w:eastAsia="Times New Roman" w:hAnsi="Palatino Linotype" w:cs="Arial"/>
          <w:sz w:val="24"/>
        </w:rPr>
        <w:t>el inciso d):</w:t>
      </w:r>
      <w:r w:rsidR="008049C8">
        <w:rPr>
          <w:rFonts w:ascii="Palatino Linotype" w:eastAsia="Times New Roman" w:hAnsi="Palatino Linotype" w:cs="Arial"/>
          <w:sz w:val="24"/>
        </w:rPr>
        <w:t xml:space="preserve">  </w:t>
      </w:r>
    </w:p>
    <w:p w:rsidR="00E608E5" w:rsidRDefault="00E608E5" w:rsidP="00E608E5">
      <w:pPr>
        <w:pStyle w:val="Prrafodelista"/>
        <w:spacing w:before="240" w:after="240" w:line="360" w:lineRule="auto"/>
        <w:ind w:left="0" w:right="49"/>
        <w:jc w:val="both"/>
        <w:rPr>
          <w:rFonts w:ascii="Palatino Linotype" w:hAnsi="Palatino Linotype" w:cs="Arial"/>
          <w:i/>
          <w:lang w:eastAsia="es-MX"/>
        </w:rPr>
      </w:pPr>
    </w:p>
    <w:p w:rsidR="00E608E5" w:rsidRDefault="00E608E5" w:rsidP="00E608E5">
      <w:pPr>
        <w:pStyle w:val="Prrafodelista"/>
        <w:spacing w:before="240" w:after="240" w:line="360" w:lineRule="auto"/>
        <w:ind w:left="567" w:right="900"/>
        <w:jc w:val="both"/>
        <w:rPr>
          <w:rFonts w:ascii="Palatino Linotype" w:eastAsia="Times New Roman" w:hAnsi="Palatino Linotype" w:cs="Arial"/>
          <w:sz w:val="24"/>
        </w:rPr>
      </w:pPr>
      <w:r w:rsidRPr="00331069">
        <w:rPr>
          <w:rFonts w:ascii="Palatino Linotype" w:hAnsi="Palatino Linotype" w:cs="Arial"/>
          <w:i/>
          <w:lang w:eastAsia="es-MX"/>
        </w:rPr>
        <w:lastRenderedPageBreak/>
        <w:t xml:space="preserve">Para el caso de no haber generado la información relativa al inciso d), deberá hacerlo del conocimiento del </w:t>
      </w:r>
      <w:r w:rsidRPr="00331069">
        <w:rPr>
          <w:rFonts w:ascii="Palatino Linotype" w:hAnsi="Palatino Linotype" w:cs="Arial"/>
          <w:b/>
          <w:i/>
          <w:lang w:eastAsia="es-MX"/>
        </w:rPr>
        <w:t>RECURRENTE</w:t>
      </w:r>
      <w:r w:rsidRPr="00331069">
        <w:rPr>
          <w:rFonts w:ascii="Palatino Linotype" w:hAnsi="Palatino Linotype" w:cs="Arial"/>
          <w:i/>
          <w:lang w:eastAsia="es-MX"/>
        </w:rPr>
        <w:t xml:space="preserve"> al momento de dar cumplimiento a la presente resolución</w:t>
      </w:r>
    </w:p>
    <w:p w:rsidR="00CB69D3" w:rsidRDefault="00CB69D3" w:rsidP="00CB69D3">
      <w:pPr>
        <w:pStyle w:val="Prrafodelista"/>
        <w:spacing w:before="240" w:after="240" w:line="360" w:lineRule="auto"/>
        <w:ind w:left="0" w:right="49"/>
        <w:jc w:val="both"/>
        <w:rPr>
          <w:rFonts w:ascii="Palatino Linotype" w:eastAsia="Times New Roman" w:hAnsi="Palatino Linotype" w:cs="Arial"/>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4401932"/>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4401933"/>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lastRenderedPageBreak/>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w:t>
      </w:r>
      <w:r w:rsidRPr="00450598">
        <w:rPr>
          <w:rFonts w:ascii="Palatino Linotype" w:hAnsi="Palatino Linotype" w:cs="Arial"/>
          <w:sz w:val="24"/>
          <w:szCs w:val="24"/>
        </w:rPr>
        <w:lastRenderedPageBreak/>
        <w:t>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w:t>
      </w:r>
      <w:r w:rsidRPr="00450598">
        <w:rPr>
          <w:rFonts w:ascii="Palatino Linotype" w:hAnsi="Palatino Linotype" w:cs="Arial"/>
          <w:sz w:val="24"/>
          <w:szCs w:val="24"/>
        </w:rPr>
        <w:lastRenderedPageBreak/>
        <w:t>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w:t>
      </w:r>
      <w:r w:rsidRPr="00B21F85">
        <w:rPr>
          <w:rFonts w:ascii="Palatino Linotype" w:hAnsi="Palatino Linotype"/>
          <w:sz w:val="24"/>
          <w:szCs w:val="24"/>
        </w:rPr>
        <w:lastRenderedPageBreak/>
        <w:t xml:space="preserve">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w:t>
      </w:r>
      <w:r w:rsidRPr="00B21F85">
        <w:rPr>
          <w:rFonts w:ascii="Palatino Linotype" w:eastAsia="Calibri" w:hAnsi="Palatino Linotype" w:cs="Times New Roman"/>
          <w:sz w:val="24"/>
          <w:szCs w:val="24"/>
          <w:lang w:val="es-ES" w:eastAsia="es-ES"/>
        </w:rPr>
        <w:lastRenderedPageBreak/>
        <w:t xml:space="preserve">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645B94" w:rsidRPr="00A767E1" w:rsidRDefault="00483418" w:rsidP="00645B9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w:t>
      </w:r>
      <w:r w:rsidRPr="00B21F85">
        <w:rPr>
          <w:rFonts w:ascii="Palatino Linotype" w:hAnsi="Palatino Linotype"/>
          <w:sz w:val="24"/>
          <w:szCs w:val="24"/>
        </w:rPr>
        <w:lastRenderedPageBreak/>
        <w:t xml:space="preserve">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w:t>
      </w:r>
      <w:r w:rsidR="00A767E1">
        <w:rPr>
          <w:rFonts w:ascii="Palatino Linotype" w:hAnsi="Palatino Linotype"/>
          <w:sz w:val="24"/>
          <w:szCs w:val="24"/>
        </w:rPr>
        <w:t xml:space="preserve"> </w:t>
      </w:r>
      <w:r w:rsidR="00B21F85" w:rsidRPr="00B21F85">
        <w:rPr>
          <w:rFonts w:ascii="Palatino Linotype" w:hAnsi="Palatino Linotype"/>
          <w:sz w:val="24"/>
          <w:szCs w:val="24"/>
        </w:rPr>
        <w:t>competencias o funciones para generar, poseer o administrar la documentación solicitada no lo hizo.</w:t>
      </w:r>
    </w:p>
    <w:bookmarkStart w:id="6" w:name="_Toc4401934"/>
    <w:p w:rsidR="001443EC" w:rsidRDefault="001443EC" w:rsidP="00CD53CB">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100964</wp:posOffset>
                </wp:positionH>
                <wp:positionV relativeFrom="paragraph">
                  <wp:posOffset>200025</wp:posOffset>
                </wp:positionV>
                <wp:extent cx="5438775" cy="496252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438775" cy="4962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890563" id="Conector recto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15.75pt" to="436.2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SdxQEAANYDAAAOAAAAZHJzL2Uyb0RvYy54bWysU8tu2zAQvBfoPxC815KcOHEFyzk4aC9F&#10;a/TxAQy1tAjwhSVryX/fJe0oQVsgSNELRXJ3hjO7q83dZA07AkbtXcebRc0ZOOl77Q4d//H9w7s1&#10;ZzEJ1wvjHXT8BJHfbd++2YyhhaUfvOkBGZG42I6h40NKoa2qKAewIi58AEdB5dGKREc8VD2Kkdit&#10;qZZ1fVONHvuAXkKMdHt/DvJt4VcKZPqiVITETMdJWyorlvUhr9V2I9oDijBoeZEh/kGFFdrRozPV&#10;vUiC/UT9B5XVEn30Ki2kt5VXSksoHshNU//m5tsgAhQvVJwY5jLF/0crPx/3yHRPvePMCUst2lGj&#10;ZPLIMH9Yk2s0hthS6s7t8XKKYY/Z8KTQ5i9ZYVOp62muK0yJSbpcXV+tb29XnEmKXb+/Wa6Wq8xa&#10;PcEDxvQRvGV503GjXTYuWnH8FNM59TElXxvHxo5frZu6tLDK+s6Kyi6dDJzTvoIid6ShKXRlrmBn&#10;kB0FTYSQElwqDkmLcZSdYUobMwPrl4GX/AyFMnOvAc+I8rJ3aQZb7Tz+7fU0PUpW53wq5TPfefvg&#10;+1PpVQnQ8JRqXwY9T+fzc4E//Y7bXwAAAP//AwBQSwMEFAAGAAgAAAAhANVwxFjfAAAACQEAAA8A&#10;AABkcnMvZG93bnJldi54bWxMj8FOwzAQRO9I/IO1SNyonZTSEuJUCClC4tJSEFzdeEki4nUUO036&#10;9ywnuO1oRrNv8u3sOnHCIbSeNCQLBQKp8ralWsP7W3mzARGiIWs6T6jhjAG2xeVFbjLrJ3rF0yHW&#10;gksoZEZDE2OfSRmqBp0JC98jsfflB2ciy6GWdjATl7tOpkrdSWda4g+N6fGpwer7MDoN6bQ7f9KL&#10;GlNX7ePz8FGud/tS6+ur+fEBRMQ5/oXhF5/RoWCmox/JBtGxXt1zUsMyWYFgf7NOb0Ec+UiWCmSR&#10;y/8Lih8AAAD//wMAUEsBAi0AFAAGAAgAAAAhALaDOJL+AAAA4QEAABMAAAAAAAAAAAAAAAAAAAAA&#10;AFtDb250ZW50X1R5cGVzXS54bWxQSwECLQAUAAYACAAAACEAOP0h/9YAAACUAQAACwAAAAAAAAAA&#10;AAAAAAAvAQAAX3JlbHMvLnJlbHNQSwECLQAUAAYACAAAACEAV9AEncUBAADWAwAADgAAAAAAAAAA&#10;AAAAAAAuAgAAZHJzL2Uyb0RvYy54bWxQSwECLQAUAAYACAAAACEA1XDEWN8AAAAJAQAADwAAAAAA&#10;AAAAAAAAAAAfBAAAZHJzL2Rvd25yZXYueG1sUEsFBgAAAAAEAAQA8wAAACsFAAAAAA==&#10;" strokecolor="#5b9bd5 [3204]" strokeweight="3pt">
                <v:stroke joinstyle="miter"/>
              </v:line>
            </w:pict>
          </mc:Fallback>
        </mc:AlternateContent>
      </w:r>
      <w:bookmarkEnd w:id="6"/>
    </w:p>
    <w:p w:rsidR="001443EC" w:rsidRDefault="001443EC" w:rsidP="001443EC"/>
    <w:p w:rsidR="001443EC" w:rsidRDefault="001443EC" w:rsidP="001443EC"/>
    <w:p w:rsidR="001443EC" w:rsidRDefault="001443EC" w:rsidP="001443EC"/>
    <w:p w:rsidR="001443EC" w:rsidRDefault="001443EC" w:rsidP="001443EC"/>
    <w:p w:rsidR="001443EC" w:rsidRDefault="001443EC" w:rsidP="001443EC"/>
    <w:p w:rsidR="001443EC" w:rsidRDefault="001443EC" w:rsidP="001443EC"/>
    <w:p w:rsidR="001443EC" w:rsidRDefault="001443EC" w:rsidP="001443EC"/>
    <w:p w:rsidR="001443EC" w:rsidRDefault="001443EC" w:rsidP="001443EC"/>
    <w:p w:rsidR="001443EC" w:rsidRDefault="001443EC" w:rsidP="001443EC"/>
    <w:p w:rsidR="001443EC" w:rsidRDefault="001443EC" w:rsidP="001443EC"/>
    <w:p w:rsidR="001443EC" w:rsidRDefault="001443EC" w:rsidP="001443EC"/>
    <w:p w:rsidR="001443EC" w:rsidRDefault="001443EC" w:rsidP="001443EC"/>
    <w:p w:rsidR="001443EC" w:rsidRPr="001443EC" w:rsidRDefault="001443EC" w:rsidP="001443EC"/>
    <w:p w:rsidR="001443EC" w:rsidRDefault="001443EC" w:rsidP="00CD53CB">
      <w:pPr>
        <w:pStyle w:val="Ttulo1"/>
        <w:rPr>
          <w:rFonts w:eastAsia="Calibri"/>
          <w:color w:val="auto"/>
          <w:szCs w:val="24"/>
        </w:rPr>
      </w:pPr>
    </w:p>
    <w:p w:rsidR="00E6179D" w:rsidRPr="0083488C" w:rsidRDefault="00CD53CB" w:rsidP="00CD53CB">
      <w:pPr>
        <w:pStyle w:val="Ttulo1"/>
        <w:rPr>
          <w:rFonts w:eastAsia="Calibri"/>
          <w:szCs w:val="24"/>
        </w:rPr>
      </w:pPr>
      <w:bookmarkStart w:id="7" w:name="_Toc4401935"/>
      <w:r>
        <w:rPr>
          <w:rFonts w:eastAsia="Calibri"/>
          <w:color w:val="auto"/>
          <w:szCs w:val="24"/>
        </w:rPr>
        <w:t xml:space="preserve">V. </w:t>
      </w:r>
      <w:r w:rsidR="00E6179D" w:rsidRPr="0083488C">
        <w:rPr>
          <w:rFonts w:eastAsia="Calibri"/>
          <w:color w:val="auto"/>
          <w:szCs w:val="24"/>
        </w:rPr>
        <w:t>Conclusión.</w:t>
      </w:r>
      <w:bookmarkEnd w:id="7"/>
    </w:p>
    <w:p w:rsidR="00E6179D" w:rsidRPr="00427B79" w:rsidRDefault="00E6179D" w:rsidP="00E6179D">
      <w:pPr>
        <w:pStyle w:val="Prrafodelista"/>
        <w:ind w:left="0"/>
        <w:rPr>
          <w:rFonts w:ascii="Palatino Linotype" w:eastAsia="Calibri" w:hAnsi="Palatino Linotype" w:cs="Arial"/>
          <w:sz w:val="24"/>
          <w:szCs w:val="24"/>
        </w:rPr>
      </w:pPr>
    </w:p>
    <w:p w:rsidR="00C9680E" w:rsidRPr="001443EC" w:rsidRDefault="00E6179D" w:rsidP="001443E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1443EC" w:rsidRDefault="001443EC" w:rsidP="00E6179D">
      <w:pPr>
        <w:pStyle w:val="Prrafodelista"/>
        <w:spacing w:before="240" w:after="240" w:line="360" w:lineRule="auto"/>
        <w:ind w:left="0"/>
        <w:jc w:val="both"/>
        <w:rPr>
          <w:rFonts w:ascii="Palatino Linotype" w:hAnsi="Palatino Linotype" w:cs="Arial"/>
          <w:color w:val="000000" w:themeColor="text1"/>
          <w:sz w:val="24"/>
          <w:szCs w:val="24"/>
        </w:rPr>
      </w:pPr>
    </w:p>
    <w:p w:rsidR="001443EC" w:rsidRPr="00427B79" w:rsidRDefault="001443EC"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1443EC" w:rsidRDefault="001443EC" w:rsidP="00E6179D">
      <w:pPr>
        <w:rPr>
          <w:rFonts w:ascii="Palatino Linotype" w:hAnsi="Palatino Linotype"/>
          <w:color w:val="000000" w:themeColor="text1"/>
          <w:sz w:val="24"/>
          <w:szCs w:val="24"/>
        </w:rPr>
      </w:pPr>
    </w:p>
    <w:p w:rsidR="001443EC" w:rsidRDefault="001443EC" w:rsidP="00E6179D">
      <w:pPr>
        <w:rPr>
          <w:rFonts w:ascii="Palatino Linotype" w:hAnsi="Palatino Linotype"/>
          <w:color w:val="000000" w:themeColor="text1"/>
          <w:sz w:val="24"/>
          <w:szCs w:val="24"/>
        </w:rPr>
      </w:pPr>
    </w:p>
    <w:p w:rsidR="00A767E1" w:rsidRDefault="00A767E1"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35B" w:rsidRDefault="0094735B" w:rsidP="00E82D3D">
      <w:pPr>
        <w:spacing w:after="0" w:line="240" w:lineRule="auto"/>
      </w:pPr>
      <w:r>
        <w:separator/>
      </w:r>
    </w:p>
  </w:endnote>
  <w:endnote w:type="continuationSeparator" w:id="0">
    <w:p w:rsidR="0094735B" w:rsidRDefault="0094735B"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709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7099">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35B" w:rsidRDefault="0094735B" w:rsidP="00E82D3D">
      <w:pPr>
        <w:spacing w:after="0" w:line="240" w:lineRule="auto"/>
      </w:pPr>
      <w:r>
        <w:separator/>
      </w:r>
    </w:p>
  </w:footnote>
  <w:footnote w:type="continuationSeparator" w:id="0">
    <w:p w:rsidR="0094735B" w:rsidRDefault="0094735B"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4735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4735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4735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3800D82"/>
    <w:multiLevelType w:val="hybridMultilevel"/>
    <w:tmpl w:val="CE7A9FB6"/>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3"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51706D"/>
    <w:multiLevelType w:val="hybridMultilevel"/>
    <w:tmpl w:val="F4A606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35"/>
  </w:num>
  <w:num w:numId="3">
    <w:abstractNumId w:val="5"/>
  </w:num>
  <w:num w:numId="4">
    <w:abstractNumId w:val="44"/>
  </w:num>
  <w:num w:numId="5">
    <w:abstractNumId w:val="1"/>
  </w:num>
  <w:num w:numId="6">
    <w:abstractNumId w:val="2"/>
  </w:num>
  <w:num w:numId="7">
    <w:abstractNumId w:val="20"/>
  </w:num>
  <w:num w:numId="8">
    <w:abstractNumId w:val="25"/>
  </w:num>
  <w:num w:numId="9">
    <w:abstractNumId w:val="38"/>
  </w:num>
  <w:num w:numId="10">
    <w:abstractNumId w:val="23"/>
  </w:num>
  <w:num w:numId="11">
    <w:abstractNumId w:val="30"/>
  </w:num>
  <w:num w:numId="12">
    <w:abstractNumId w:val="11"/>
  </w:num>
  <w:num w:numId="13">
    <w:abstractNumId w:val="47"/>
  </w:num>
  <w:num w:numId="14">
    <w:abstractNumId w:val="46"/>
  </w:num>
  <w:num w:numId="15">
    <w:abstractNumId w:val="4"/>
  </w:num>
  <w:num w:numId="16">
    <w:abstractNumId w:val="19"/>
  </w:num>
  <w:num w:numId="17">
    <w:abstractNumId w:val="10"/>
  </w:num>
  <w:num w:numId="18">
    <w:abstractNumId w:val="14"/>
  </w:num>
  <w:num w:numId="19">
    <w:abstractNumId w:val="29"/>
  </w:num>
  <w:num w:numId="20">
    <w:abstractNumId w:val="9"/>
  </w:num>
  <w:num w:numId="21">
    <w:abstractNumId w:val="17"/>
  </w:num>
  <w:num w:numId="22">
    <w:abstractNumId w:val="40"/>
  </w:num>
  <w:num w:numId="23">
    <w:abstractNumId w:val="28"/>
  </w:num>
  <w:num w:numId="24">
    <w:abstractNumId w:val="6"/>
  </w:num>
  <w:num w:numId="25">
    <w:abstractNumId w:val="41"/>
  </w:num>
  <w:num w:numId="26">
    <w:abstractNumId w:val="31"/>
  </w:num>
  <w:num w:numId="27">
    <w:abstractNumId w:val="37"/>
  </w:num>
  <w:num w:numId="28">
    <w:abstractNumId w:val="24"/>
  </w:num>
  <w:num w:numId="29">
    <w:abstractNumId w:val="39"/>
  </w:num>
  <w:num w:numId="30">
    <w:abstractNumId w:val="48"/>
  </w:num>
  <w:num w:numId="31">
    <w:abstractNumId w:val="15"/>
  </w:num>
  <w:num w:numId="32">
    <w:abstractNumId w:val="0"/>
  </w:num>
  <w:num w:numId="33">
    <w:abstractNumId w:val="8"/>
  </w:num>
  <w:num w:numId="34">
    <w:abstractNumId w:val="16"/>
  </w:num>
  <w:num w:numId="35">
    <w:abstractNumId w:val="22"/>
  </w:num>
  <w:num w:numId="36">
    <w:abstractNumId w:val="21"/>
  </w:num>
  <w:num w:numId="37">
    <w:abstractNumId w:val="13"/>
  </w:num>
  <w:num w:numId="38">
    <w:abstractNumId w:val="36"/>
  </w:num>
  <w:num w:numId="39">
    <w:abstractNumId w:val="12"/>
  </w:num>
  <w:num w:numId="40">
    <w:abstractNumId w:val="3"/>
  </w:num>
  <w:num w:numId="41">
    <w:abstractNumId w:val="42"/>
  </w:num>
  <w:num w:numId="42">
    <w:abstractNumId w:val="26"/>
  </w:num>
  <w:num w:numId="43">
    <w:abstractNumId w:val="32"/>
  </w:num>
  <w:num w:numId="44">
    <w:abstractNumId w:val="27"/>
  </w:num>
  <w:num w:numId="45">
    <w:abstractNumId w:val="7"/>
  </w:num>
  <w:num w:numId="46">
    <w:abstractNumId w:val="43"/>
  </w:num>
  <w:num w:numId="47">
    <w:abstractNumId w:val="18"/>
  </w:num>
  <w:num w:numId="48">
    <w:abstractNumId w:val="33"/>
  </w:num>
  <w:num w:numId="49">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5933"/>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24D11"/>
    <w:rsid w:val="00131C89"/>
    <w:rsid w:val="00132BDB"/>
    <w:rsid w:val="00134E42"/>
    <w:rsid w:val="00143687"/>
    <w:rsid w:val="001443EC"/>
    <w:rsid w:val="00147D04"/>
    <w:rsid w:val="0016014E"/>
    <w:rsid w:val="001604B4"/>
    <w:rsid w:val="0016671B"/>
    <w:rsid w:val="001708DF"/>
    <w:rsid w:val="001725DC"/>
    <w:rsid w:val="00173DA6"/>
    <w:rsid w:val="0018245A"/>
    <w:rsid w:val="001833A7"/>
    <w:rsid w:val="0018421D"/>
    <w:rsid w:val="001849AC"/>
    <w:rsid w:val="00187407"/>
    <w:rsid w:val="00196CAE"/>
    <w:rsid w:val="001A3506"/>
    <w:rsid w:val="001A4E6E"/>
    <w:rsid w:val="001A5DCA"/>
    <w:rsid w:val="001A7D89"/>
    <w:rsid w:val="001B19B4"/>
    <w:rsid w:val="001C23BB"/>
    <w:rsid w:val="001C27F2"/>
    <w:rsid w:val="001C3DD0"/>
    <w:rsid w:val="001C5A78"/>
    <w:rsid w:val="001C6366"/>
    <w:rsid w:val="001D0A54"/>
    <w:rsid w:val="001D35E2"/>
    <w:rsid w:val="001D47E3"/>
    <w:rsid w:val="001D71D8"/>
    <w:rsid w:val="001D7C57"/>
    <w:rsid w:val="001E1AE7"/>
    <w:rsid w:val="001E5635"/>
    <w:rsid w:val="001F05DA"/>
    <w:rsid w:val="001F0E58"/>
    <w:rsid w:val="001F1428"/>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2A8"/>
    <w:rsid w:val="002B1FE5"/>
    <w:rsid w:val="002B30C5"/>
    <w:rsid w:val="002B6741"/>
    <w:rsid w:val="002C0B0D"/>
    <w:rsid w:val="002C1A0B"/>
    <w:rsid w:val="002C3124"/>
    <w:rsid w:val="002C4ACE"/>
    <w:rsid w:val="002D2F58"/>
    <w:rsid w:val="002D4033"/>
    <w:rsid w:val="002E3ED2"/>
    <w:rsid w:val="002E691F"/>
    <w:rsid w:val="002F79FF"/>
    <w:rsid w:val="003005F7"/>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569E"/>
    <w:rsid w:val="003676A8"/>
    <w:rsid w:val="003722F0"/>
    <w:rsid w:val="00376B99"/>
    <w:rsid w:val="00377B5A"/>
    <w:rsid w:val="003817BE"/>
    <w:rsid w:val="00384DBA"/>
    <w:rsid w:val="003855C9"/>
    <w:rsid w:val="00386739"/>
    <w:rsid w:val="003875DC"/>
    <w:rsid w:val="00387F6B"/>
    <w:rsid w:val="00391E5E"/>
    <w:rsid w:val="003965B8"/>
    <w:rsid w:val="00397099"/>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F0FAA"/>
    <w:rsid w:val="003F1617"/>
    <w:rsid w:val="003F2054"/>
    <w:rsid w:val="0040147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40DE"/>
    <w:rsid w:val="00454A8A"/>
    <w:rsid w:val="0045613E"/>
    <w:rsid w:val="0046231E"/>
    <w:rsid w:val="004633B7"/>
    <w:rsid w:val="00466F4A"/>
    <w:rsid w:val="00470840"/>
    <w:rsid w:val="00472C78"/>
    <w:rsid w:val="004733AF"/>
    <w:rsid w:val="004746C3"/>
    <w:rsid w:val="0047567F"/>
    <w:rsid w:val="00480F5B"/>
    <w:rsid w:val="00483418"/>
    <w:rsid w:val="0048628E"/>
    <w:rsid w:val="00494B01"/>
    <w:rsid w:val="00497F7C"/>
    <w:rsid w:val="004A4304"/>
    <w:rsid w:val="004A5F86"/>
    <w:rsid w:val="004A7F30"/>
    <w:rsid w:val="004B5385"/>
    <w:rsid w:val="004C57A6"/>
    <w:rsid w:val="004D66C5"/>
    <w:rsid w:val="004D772F"/>
    <w:rsid w:val="004E6D94"/>
    <w:rsid w:val="004F360B"/>
    <w:rsid w:val="004F3ABB"/>
    <w:rsid w:val="004F4DA5"/>
    <w:rsid w:val="004F6B61"/>
    <w:rsid w:val="00500BB0"/>
    <w:rsid w:val="00501D40"/>
    <w:rsid w:val="00510EE4"/>
    <w:rsid w:val="00522308"/>
    <w:rsid w:val="0052306C"/>
    <w:rsid w:val="005328D3"/>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5192"/>
    <w:rsid w:val="005F30BC"/>
    <w:rsid w:val="005F393D"/>
    <w:rsid w:val="005F3E96"/>
    <w:rsid w:val="005F418D"/>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BB0"/>
    <w:rsid w:val="007B2DD9"/>
    <w:rsid w:val="007D037D"/>
    <w:rsid w:val="007D03AB"/>
    <w:rsid w:val="007D1783"/>
    <w:rsid w:val="007D2D36"/>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0823"/>
    <w:rsid w:val="00892296"/>
    <w:rsid w:val="00894E97"/>
    <w:rsid w:val="008B030F"/>
    <w:rsid w:val="008B04BB"/>
    <w:rsid w:val="008B0FC0"/>
    <w:rsid w:val="008C1CB4"/>
    <w:rsid w:val="008C63A7"/>
    <w:rsid w:val="008D0ACD"/>
    <w:rsid w:val="008D4328"/>
    <w:rsid w:val="008E733E"/>
    <w:rsid w:val="008F212A"/>
    <w:rsid w:val="008F2800"/>
    <w:rsid w:val="00901AA2"/>
    <w:rsid w:val="0090262D"/>
    <w:rsid w:val="00906020"/>
    <w:rsid w:val="009143F1"/>
    <w:rsid w:val="00920E8D"/>
    <w:rsid w:val="00922197"/>
    <w:rsid w:val="00922D55"/>
    <w:rsid w:val="00930786"/>
    <w:rsid w:val="0093474A"/>
    <w:rsid w:val="009447DE"/>
    <w:rsid w:val="00945937"/>
    <w:rsid w:val="0094735B"/>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4169"/>
    <w:rsid w:val="009B713A"/>
    <w:rsid w:val="009C1A2E"/>
    <w:rsid w:val="009C7267"/>
    <w:rsid w:val="009C72FE"/>
    <w:rsid w:val="009D3902"/>
    <w:rsid w:val="009D4E0C"/>
    <w:rsid w:val="009E0EE0"/>
    <w:rsid w:val="009F02EB"/>
    <w:rsid w:val="009F4960"/>
    <w:rsid w:val="009F64D8"/>
    <w:rsid w:val="009F6B96"/>
    <w:rsid w:val="009F7A37"/>
    <w:rsid w:val="009F7B67"/>
    <w:rsid w:val="00A01FFF"/>
    <w:rsid w:val="00A02ED0"/>
    <w:rsid w:val="00A1541E"/>
    <w:rsid w:val="00A22908"/>
    <w:rsid w:val="00A23B00"/>
    <w:rsid w:val="00A245A7"/>
    <w:rsid w:val="00A276D9"/>
    <w:rsid w:val="00A2786C"/>
    <w:rsid w:val="00A3005E"/>
    <w:rsid w:val="00A34F25"/>
    <w:rsid w:val="00A37A86"/>
    <w:rsid w:val="00A42F36"/>
    <w:rsid w:val="00A43A7A"/>
    <w:rsid w:val="00A46EBA"/>
    <w:rsid w:val="00A510F9"/>
    <w:rsid w:val="00A5179E"/>
    <w:rsid w:val="00A61107"/>
    <w:rsid w:val="00A649E1"/>
    <w:rsid w:val="00A672A5"/>
    <w:rsid w:val="00A717F7"/>
    <w:rsid w:val="00A72D82"/>
    <w:rsid w:val="00A749B1"/>
    <w:rsid w:val="00A767E1"/>
    <w:rsid w:val="00A82E8C"/>
    <w:rsid w:val="00A84374"/>
    <w:rsid w:val="00A9681C"/>
    <w:rsid w:val="00AA0FB7"/>
    <w:rsid w:val="00AA39FC"/>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2A2D"/>
    <w:rsid w:val="00B516DB"/>
    <w:rsid w:val="00B52EEC"/>
    <w:rsid w:val="00B57FAA"/>
    <w:rsid w:val="00B63BD8"/>
    <w:rsid w:val="00B6424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6F65"/>
    <w:rsid w:val="00BF70DB"/>
    <w:rsid w:val="00C0383A"/>
    <w:rsid w:val="00C07079"/>
    <w:rsid w:val="00C076A9"/>
    <w:rsid w:val="00C1158A"/>
    <w:rsid w:val="00C130B3"/>
    <w:rsid w:val="00C1625B"/>
    <w:rsid w:val="00C17563"/>
    <w:rsid w:val="00C20869"/>
    <w:rsid w:val="00C4243E"/>
    <w:rsid w:val="00C43E73"/>
    <w:rsid w:val="00C4764C"/>
    <w:rsid w:val="00C50660"/>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A2B8E"/>
    <w:rsid w:val="00CB2472"/>
    <w:rsid w:val="00CB26E2"/>
    <w:rsid w:val="00CB2E4E"/>
    <w:rsid w:val="00CB69D3"/>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92BA5"/>
    <w:rsid w:val="00D93A70"/>
    <w:rsid w:val="00D9735C"/>
    <w:rsid w:val="00DA5A47"/>
    <w:rsid w:val="00DB39B5"/>
    <w:rsid w:val="00DB53B7"/>
    <w:rsid w:val="00DB7017"/>
    <w:rsid w:val="00DC2F22"/>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49CD"/>
    <w:rsid w:val="00E350C4"/>
    <w:rsid w:val="00E3588D"/>
    <w:rsid w:val="00E41E1B"/>
    <w:rsid w:val="00E41E9C"/>
    <w:rsid w:val="00E44859"/>
    <w:rsid w:val="00E479EF"/>
    <w:rsid w:val="00E504F7"/>
    <w:rsid w:val="00E51DF4"/>
    <w:rsid w:val="00E535E4"/>
    <w:rsid w:val="00E608E5"/>
    <w:rsid w:val="00E61519"/>
    <w:rsid w:val="00E6179D"/>
    <w:rsid w:val="00E676E0"/>
    <w:rsid w:val="00E82D3D"/>
    <w:rsid w:val="00E86F52"/>
    <w:rsid w:val="00E90F45"/>
    <w:rsid w:val="00E93266"/>
    <w:rsid w:val="00E965B4"/>
    <w:rsid w:val="00EA110C"/>
    <w:rsid w:val="00EA33CD"/>
    <w:rsid w:val="00EA7D41"/>
    <w:rsid w:val="00EB2D01"/>
    <w:rsid w:val="00EB7AAD"/>
    <w:rsid w:val="00EC330E"/>
    <w:rsid w:val="00EC6B7E"/>
    <w:rsid w:val="00EC74B7"/>
    <w:rsid w:val="00EF21BF"/>
    <w:rsid w:val="00EF3EA6"/>
    <w:rsid w:val="00EF6FDF"/>
    <w:rsid w:val="00F00B7C"/>
    <w:rsid w:val="00F01189"/>
    <w:rsid w:val="00F01271"/>
    <w:rsid w:val="00F100EC"/>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45C"/>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 w:type="character" w:customStyle="1" w:styleId="Ninguno">
    <w:name w:val="Ninguno"/>
    <w:rsid w:val="00E608E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6439C-B6A7-46AC-B31F-3BA981C4B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5706</Words>
  <Characters>31387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2019-03-25T16:52:00Z</cp:lastPrinted>
  <dcterms:created xsi:type="dcterms:W3CDTF">2019-03-25T23:40:00Z</dcterms:created>
  <dcterms:modified xsi:type="dcterms:W3CDTF">2019-03-25T23:40:00Z</dcterms:modified>
</cp:coreProperties>
</file>